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02" w:rsidRPr="00527EFE" w:rsidRDefault="00891702" w:rsidP="00891702">
      <w:pPr>
        <w:rPr>
          <w:sz w:val="28"/>
          <w:szCs w:val="28"/>
        </w:rPr>
      </w:pPr>
      <w:r w:rsidRPr="00527EFE">
        <w:rPr>
          <w:sz w:val="28"/>
          <w:szCs w:val="28"/>
        </w:rPr>
        <w:t xml:space="preserve">ORDINANZA DEL PRESIDENTE DELLA GIUNTA REGIONALE n. </w:t>
      </w:r>
      <w:r w:rsidRPr="00527EFE">
        <w:rPr>
          <w:sz w:val="28"/>
          <w:szCs w:val="28"/>
        </w:rPr>
        <w:tab/>
      </w:r>
      <w:r w:rsidRPr="00527EFE">
        <w:rPr>
          <w:sz w:val="28"/>
          <w:szCs w:val="28"/>
        </w:rPr>
        <w:tab/>
        <w:t xml:space="preserve">del </w:t>
      </w:r>
      <w:r w:rsidR="00C512CC">
        <w:rPr>
          <w:sz w:val="28"/>
          <w:szCs w:val="28"/>
        </w:rPr>
        <w:t>27</w:t>
      </w:r>
      <w:r w:rsidR="00527EFE">
        <w:rPr>
          <w:sz w:val="28"/>
          <w:szCs w:val="28"/>
        </w:rPr>
        <w:t xml:space="preserve"> </w:t>
      </w:r>
      <w:r w:rsidRPr="00527EFE">
        <w:rPr>
          <w:sz w:val="28"/>
          <w:szCs w:val="28"/>
        </w:rPr>
        <w:t>aprile 2020</w:t>
      </w:r>
    </w:p>
    <w:p w:rsidR="00891702" w:rsidRPr="00527EFE" w:rsidRDefault="00891702" w:rsidP="00891702">
      <w:pPr>
        <w:rPr>
          <w:sz w:val="28"/>
          <w:szCs w:val="28"/>
        </w:rPr>
      </w:pPr>
    </w:p>
    <w:p w:rsidR="00891702" w:rsidRPr="00527EFE" w:rsidRDefault="00891702" w:rsidP="00527EFE">
      <w:pPr>
        <w:jc w:val="both"/>
        <w:rPr>
          <w:sz w:val="28"/>
          <w:szCs w:val="28"/>
        </w:rPr>
      </w:pPr>
      <w:r w:rsidRPr="00527EFE">
        <w:rPr>
          <w:sz w:val="28"/>
          <w:szCs w:val="28"/>
        </w:rPr>
        <w:t>Misure urgenti in materia di contenimento e gestione dell'emergenza epidemiologica da virus COVID-19. Ulteriori disposizioni.</w:t>
      </w:r>
    </w:p>
    <w:p w:rsidR="00891702" w:rsidRPr="00527EFE" w:rsidRDefault="00891702" w:rsidP="00891702">
      <w:pPr>
        <w:rPr>
          <w:sz w:val="28"/>
          <w:szCs w:val="28"/>
        </w:rPr>
      </w:pPr>
    </w:p>
    <w:p w:rsidR="00891702" w:rsidRPr="00527EFE" w:rsidRDefault="00891702" w:rsidP="00891702">
      <w:pPr>
        <w:rPr>
          <w:sz w:val="28"/>
          <w:szCs w:val="28"/>
        </w:rPr>
      </w:pPr>
      <w:r w:rsidRPr="00527EFE">
        <w:rPr>
          <w:sz w:val="28"/>
          <w:szCs w:val="28"/>
        </w:rPr>
        <w:t>Note per la trasparenza</w:t>
      </w:r>
    </w:p>
    <w:p w:rsidR="00891702" w:rsidRPr="00527EFE" w:rsidRDefault="00891702" w:rsidP="00527EFE">
      <w:pPr>
        <w:jc w:val="both"/>
        <w:rPr>
          <w:sz w:val="28"/>
          <w:szCs w:val="28"/>
        </w:rPr>
      </w:pPr>
      <w:r w:rsidRPr="00527EFE">
        <w:rPr>
          <w:sz w:val="28"/>
          <w:szCs w:val="28"/>
        </w:rPr>
        <w:t xml:space="preserve">Alla luce dell’esperienza maturata e dei dati epidemiologici e sanitari raccolti, vengono adottate misure di adeguamento delle restrizioni disposte con precedenti provvedimenti. </w:t>
      </w:r>
    </w:p>
    <w:p w:rsidR="00891702" w:rsidRPr="00527EFE" w:rsidRDefault="00891702" w:rsidP="00891702">
      <w:pPr>
        <w:rPr>
          <w:sz w:val="28"/>
          <w:szCs w:val="28"/>
        </w:rPr>
      </w:pPr>
      <w:r w:rsidRPr="00527EFE">
        <w:rPr>
          <w:sz w:val="28"/>
          <w:szCs w:val="28"/>
        </w:rPr>
        <w:t xml:space="preserve"> </w:t>
      </w:r>
    </w:p>
    <w:p w:rsidR="00891702" w:rsidRPr="00527EFE" w:rsidRDefault="00891702" w:rsidP="00993D18">
      <w:pPr>
        <w:jc w:val="center"/>
        <w:rPr>
          <w:sz w:val="28"/>
          <w:szCs w:val="28"/>
        </w:rPr>
      </w:pPr>
      <w:r w:rsidRPr="00527EFE">
        <w:rPr>
          <w:sz w:val="28"/>
          <w:szCs w:val="28"/>
        </w:rPr>
        <w:t>Il Presidente</w:t>
      </w:r>
    </w:p>
    <w:p w:rsidR="00891702" w:rsidRPr="00527EFE" w:rsidRDefault="00891702" w:rsidP="00891702">
      <w:pPr>
        <w:rPr>
          <w:sz w:val="28"/>
          <w:szCs w:val="28"/>
        </w:rPr>
      </w:pPr>
    </w:p>
    <w:p w:rsidR="00891702" w:rsidRPr="00527EFE" w:rsidRDefault="00891702" w:rsidP="00891702">
      <w:pPr>
        <w:rPr>
          <w:sz w:val="28"/>
          <w:szCs w:val="28"/>
        </w:rPr>
      </w:pPr>
      <w:r w:rsidRPr="00527EFE">
        <w:rPr>
          <w:sz w:val="28"/>
          <w:szCs w:val="28"/>
        </w:rPr>
        <w:t xml:space="preserve">Visti l’art. 32 e 117, commi 3 e 4, </w:t>
      </w:r>
      <w:proofErr w:type="spellStart"/>
      <w:r w:rsidRPr="00527EFE">
        <w:rPr>
          <w:sz w:val="28"/>
          <w:szCs w:val="28"/>
        </w:rPr>
        <w:t>Cost</w:t>
      </w:r>
      <w:proofErr w:type="spellEnd"/>
      <w:r w:rsidRPr="00527EFE">
        <w:rPr>
          <w:sz w:val="28"/>
          <w:szCs w:val="28"/>
        </w:rPr>
        <w:t>.;</w:t>
      </w:r>
    </w:p>
    <w:p w:rsidR="00891702" w:rsidRPr="00527EFE" w:rsidRDefault="00891702" w:rsidP="00891702">
      <w:pPr>
        <w:rPr>
          <w:sz w:val="28"/>
          <w:szCs w:val="28"/>
        </w:rPr>
      </w:pPr>
    </w:p>
    <w:p w:rsidR="00891702" w:rsidRPr="00527EFE" w:rsidRDefault="00891702" w:rsidP="00891702">
      <w:pPr>
        <w:rPr>
          <w:sz w:val="28"/>
          <w:szCs w:val="28"/>
        </w:rPr>
      </w:pPr>
      <w:r w:rsidRPr="00527EFE">
        <w:rPr>
          <w:sz w:val="28"/>
          <w:szCs w:val="28"/>
        </w:rPr>
        <w:t>Visti l’art. 32 l. 833/78, l’art. 117, d.lgs. 112/98, l’art. 50, comma 5, d.lgs. 267/00;</w:t>
      </w:r>
    </w:p>
    <w:p w:rsidR="00891702" w:rsidRPr="00527EFE" w:rsidRDefault="00891702" w:rsidP="00891702">
      <w:pPr>
        <w:rPr>
          <w:sz w:val="28"/>
          <w:szCs w:val="28"/>
        </w:rPr>
      </w:pPr>
    </w:p>
    <w:p w:rsidR="00891702" w:rsidRPr="00527EFE" w:rsidRDefault="00891702" w:rsidP="00891702">
      <w:pPr>
        <w:rPr>
          <w:sz w:val="28"/>
          <w:szCs w:val="28"/>
        </w:rPr>
      </w:pPr>
      <w:r w:rsidRPr="00527EFE">
        <w:rPr>
          <w:sz w:val="28"/>
          <w:szCs w:val="28"/>
        </w:rPr>
        <w:t>Viste le proprie ordinanze di contenimento del contagio da Covid-19;</w:t>
      </w:r>
    </w:p>
    <w:p w:rsidR="00891702" w:rsidRPr="00527EFE" w:rsidRDefault="00891702" w:rsidP="00891702">
      <w:pPr>
        <w:rPr>
          <w:sz w:val="28"/>
          <w:szCs w:val="28"/>
        </w:rPr>
      </w:pPr>
    </w:p>
    <w:p w:rsidR="00891702" w:rsidRPr="00527EFE" w:rsidRDefault="00891702" w:rsidP="00891702">
      <w:pPr>
        <w:rPr>
          <w:sz w:val="28"/>
          <w:szCs w:val="28"/>
        </w:rPr>
      </w:pPr>
      <w:r w:rsidRPr="00527EFE">
        <w:rPr>
          <w:sz w:val="28"/>
          <w:szCs w:val="28"/>
        </w:rPr>
        <w:t>Visto il D.L. 25.3.2020, n. 19;</w:t>
      </w:r>
    </w:p>
    <w:p w:rsidR="00891702" w:rsidRPr="00527EFE" w:rsidRDefault="00891702" w:rsidP="00891702">
      <w:pPr>
        <w:rPr>
          <w:sz w:val="28"/>
          <w:szCs w:val="28"/>
        </w:rPr>
      </w:pPr>
    </w:p>
    <w:p w:rsidR="00C512CC" w:rsidRDefault="00891702" w:rsidP="00527EFE">
      <w:pPr>
        <w:jc w:val="both"/>
        <w:rPr>
          <w:sz w:val="28"/>
          <w:szCs w:val="28"/>
        </w:rPr>
      </w:pPr>
      <w:r w:rsidRPr="00527EFE">
        <w:rPr>
          <w:sz w:val="28"/>
          <w:szCs w:val="28"/>
        </w:rPr>
        <w:t>Rilevato</w:t>
      </w:r>
      <w:r w:rsidR="00C512CC">
        <w:rPr>
          <w:sz w:val="28"/>
          <w:szCs w:val="28"/>
        </w:rPr>
        <w:t>,</w:t>
      </w:r>
      <w:r w:rsidRPr="00527EFE">
        <w:rPr>
          <w:sz w:val="28"/>
          <w:szCs w:val="28"/>
        </w:rPr>
        <w:t xml:space="preserve"> sulla base dei dati forniti in data </w:t>
      </w:r>
      <w:r w:rsidR="00C512CC">
        <w:rPr>
          <w:sz w:val="28"/>
          <w:szCs w:val="28"/>
        </w:rPr>
        <w:t xml:space="preserve">odierna </w:t>
      </w:r>
      <w:r w:rsidRPr="00527EFE">
        <w:rPr>
          <w:sz w:val="28"/>
          <w:szCs w:val="28"/>
        </w:rPr>
        <w:t xml:space="preserve">da Azienda Zero, che </w:t>
      </w:r>
      <w:r w:rsidR="008C647C">
        <w:rPr>
          <w:sz w:val="28"/>
          <w:szCs w:val="28"/>
        </w:rPr>
        <w:t xml:space="preserve">la </w:t>
      </w:r>
      <w:r w:rsidR="0034689A">
        <w:rPr>
          <w:sz w:val="28"/>
          <w:szCs w:val="28"/>
        </w:rPr>
        <w:t xml:space="preserve">situazione del </w:t>
      </w:r>
      <w:r w:rsidR="008C647C">
        <w:rPr>
          <w:sz w:val="28"/>
          <w:szCs w:val="28"/>
        </w:rPr>
        <w:t xml:space="preserve">contagio </w:t>
      </w:r>
      <w:r w:rsidR="0034689A">
        <w:rPr>
          <w:sz w:val="28"/>
          <w:szCs w:val="28"/>
        </w:rPr>
        <w:t xml:space="preserve">da Covid-19, </w:t>
      </w:r>
      <w:r w:rsidR="008C647C">
        <w:rPr>
          <w:sz w:val="28"/>
          <w:szCs w:val="28"/>
        </w:rPr>
        <w:t>registra</w:t>
      </w:r>
      <w:r w:rsidR="0034689A">
        <w:rPr>
          <w:sz w:val="28"/>
          <w:szCs w:val="28"/>
        </w:rPr>
        <w:t>,</w:t>
      </w:r>
      <w:r w:rsidR="008C647C">
        <w:rPr>
          <w:sz w:val="28"/>
          <w:szCs w:val="28"/>
        </w:rPr>
        <w:t xml:space="preserve"> </w:t>
      </w:r>
      <w:r w:rsidRPr="00527EFE">
        <w:rPr>
          <w:sz w:val="28"/>
          <w:szCs w:val="28"/>
        </w:rPr>
        <w:t xml:space="preserve">nella medesima data odierna, n. </w:t>
      </w:r>
      <w:r w:rsidR="00C512CC">
        <w:rPr>
          <w:sz w:val="28"/>
          <w:szCs w:val="28"/>
        </w:rPr>
        <w:t xml:space="preserve">1222 </w:t>
      </w:r>
      <w:r w:rsidRPr="00527EFE">
        <w:rPr>
          <w:sz w:val="28"/>
          <w:szCs w:val="28"/>
        </w:rPr>
        <w:t xml:space="preserve">di soggetti ricoverati, di cui n. </w:t>
      </w:r>
      <w:r w:rsidR="00C512CC">
        <w:rPr>
          <w:sz w:val="28"/>
          <w:szCs w:val="28"/>
        </w:rPr>
        <w:t xml:space="preserve">123 </w:t>
      </w:r>
      <w:r w:rsidRPr="00527EFE">
        <w:rPr>
          <w:sz w:val="28"/>
          <w:szCs w:val="28"/>
        </w:rPr>
        <w:t xml:space="preserve">in terapia intensiva, con una </w:t>
      </w:r>
      <w:r w:rsidR="0034689A">
        <w:rPr>
          <w:sz w:val="28"/>
          <w:szCs w:val="28"/>
        </w:rPr>
        <w:t xml:space="preserve">continua </w:t>
      </w:r>
      <w:r w:rsidRPr="00527EFE">
        <w:rPr>
          <w:sz w:val="28"/>
          <w:szCs w:val="28"/>
        </w:rPr>
        <w:t xml:space="preserve">riduzione di </w:t>
      </w:r>
      <w:r w:rsidR="0034689A">
        <w:rPr>
          <w:sz w:val="28"/>
          <w:szCs w:val="28"/>
        </w:rPr>
        <w:t xml:space="preserve">soggetti in tali reparti </w:t>
      </w:r>
      <w:bookmarkStart w:id="0" w:name="_GoBack"/>
      <w:bookmarkEnd w:id="0"/>
      <w:r w:rsidR="00C512CC">
        <w:rPr>
          <w:sz w:val="28"/>
          <w:szCs w:val="28"/>
        </w:rPr>
        <w:t>e conseguente adeguata e rassicurante disponibilità di corrispondenti posti letto attrezzati</w:t>
      </w:r>
      <w:r w:rsidRPr="00527EFE">
        <w:rPr>
          <w:sz w:val="28"/>
          <w:szCs w:val="28"/>
        </w:rPr>
        <w:t xml:space="preserve">, n. </w:t>
      </w:r>
      <w:r w:rsidR="00C512CC">
        <w:rPr>
          <w:sz w:val="28"/>
          <w:szCs w:val="28"/>
        </w:rPr>
        <w:t xml:space="preserve">8860 </w:t>
      </w:r>
      <w:r w:rsidRPr="00527EFE">
        <w:rPr>
          <w:sz w:val="28"/>
          <w:szCs w:val="28"/>
        </w:rPr>
        <w:t xml:space="preserve">di soggetti attualmente positivi, n. </w:t>
      </w:r>
      <w:r w:rsidR="00C512CC">
        <w:rPr>
          <w:sz w:val="28"/>
          <w:szCs w:val="28"/>
        </w:rPr>
        <w:t xml:space="preserve">8049 </w:t>
      </w:r>
      <w:r w:rsidRPr="00527EFE">
        <w:rPr>
          <w:sz w:val="28"/>
          <w:szCs w:val="28"/>
        </w:rPr>
        <w:t>di soggetti in isolamento domic</w:t>
      </w:r>
      <w:r w:rsidR="00C512CC">
        <w:rPr>
          <w:sz w:val="28"/>
          <w:szCs w:val="28"/>
        </w:rPr>
        <w:t>iliare, dati che evidenziano un contenimento del contagio e una situazione di compatibilità con le risorse sanitarie regionali;</w:t>
      </w:r>
    </w:p>
    <w:p w:rsidR="00C512CC" w:rsidRDefault="00C512CC" w:rsidP="00527EFE">
      <w:pPr>
        <w:jc w:val="both"/>
        <w:rPr>
          <w:sz w:val="28"/>
          <w:szCs w:val="28"/>
        </w:rPr>
      </w:pPr>
      <w:r>
        <w:rPr>
          <w:sz w:val="28"/>
          <w:szCs w:val="28"/>
        </w:rPr>
        <w:t>Ritenuto prevalente, alla luce dell’esperienza matura</w:t>
      </w:r>
      <w:r w:rsidR="005B1470">
        <w:rPr>
          <w:sz w:val="28"/>
          <w:szCs w:val="28"/>
        </w:rPr>
        <w:t>ta</w:t>
      </w:r>
      <w:r>
        <w:rPr>
          <w:sz w:val="28"/>
          <w:szCs w:val="28"/>
        </w:rPr>
        <w:t xml:space="preserve">, agli effetti del contenimento del contagio, la misura del distanziamento sociale e dell’utilizzo di dispositivi personali </w:t>
      </w:r>
      <w:r>
        <w:rPr>
          <w:sz w:val="28"/>
          <w:szCs w:val="28"/>
        </w:rPr>
        <w:lastRenderedPageBreak/>
        <w:t>quali mascherine e guanti o analoghe protezioni, con conseguente possibilità di estensione della movimentazione delle persone nel rispetto di tali condizioni;</w:t>
      </w:r>
    </w:p>
    <w:p w:rsidR="005B1470" w:rsidRDefault="005B1470" w:rsidP="0052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Ritenuto che l’ampliamento delle possibilità di spostamento nel rispetto delle suddette modalità risponde ad esigenze, a distanza di quasi due mesi dall’inizio della rigorosa limitazione degli stessi, di tutela della salute individuale e collettiva, oltreché di compatibile </w:t>
      </w:r>
      <w:r w:rsidR="008C647C">
        <w:rPr>
          <w:sz w:val="28"/>
          <w:szCs w:val="28"/>
        </w:rPr>
        <w:t xml:space="preserve">perseguimento di esigenze di interesse </w:t>
      </w:r>
      <w:r>
        <w:rPr>
          <w:sz w:val="28"/>
          <w:szCs w:val="28"/>
        </w:rPr>
        <w:t>economi</w:t>
      </w:r>
      <w:r w:rsidR="008C647C">
        <w:rPr>
          <w:sz w:val="28"/>
          <w:szCs w:val="28"/>
        </w:rPr>
        <w:t>co fondamentali per la tenuta del tessuto sociale</w:t>
      </w:r>
      <w:r>
        <w:rPr>
          <w:sz w:val="28"/>
          <w:szCs w:val="28"/>
        </w:rPr>
        <w:t xml:space="preserve">; </w:t>
      </w:r>
    </w:p>
    <w:p w:rsidR="00603DD0" w:rsidRDefault="00603DD0" w:rsidP="00527EFE">
      <w:pPr>
        <w:jc w:val="both"/>
        <w:rPr>
          <w:sz w:val="28"/>
          <w:szCs w:val="28"/>
        </w:rPr>
      </w:pPr>
      <w:r>
        <w:rPr>
          <w:sz w:val="28"/>
          <w:szCs w:val="28"/>
        </w:rPr>
        <w:t>Ritenuto di integrare l’ordinanza n. 42 relativamente alla vendita di cibo per asporto con ammissione del prelievo con veicolo;</w:t>
      </w:r>
    </w:p>
    <w:p w:rsidR="005B1470" w:rsidRDefault="00BA76EB" w:rsidP="00527EFE">
      <w:pPr>
        <w:jc w:val="both"/>
        <w:rPr>
          <w:sz w:val="28"/>
          <w:szCs w:val="28"/>
        </w:rPr>
      </w:pPr>
      <w:r w:rsidRPr="00527EFE">
        <w:rPr>
          <w:sz w:val="28"/>
          <w:szCs w:val="28"/>
        </w:rPr>
        <w:t xml:space="preserve">Ritenuto </w:t>
      </w:r>
      <w:r w:rsidR="00C512CC">
        <w:rPr>
          <w:sz w:val="28"/>
          <w:szCs w:val="28"/>
        </w:rPr>
        <w:t xml:space="preserve">che negli ambienti di lavoro </w:t>
      </w:r>
      <w:r w:rsidR="005B1470">
        <w:rPr>
          <w:sz w:val="28"/>
          <w:szCs w:val="28"/>
        </w:rPr>
        <w:t>la tutela della salute degli operatori è garantita dal rafforzamento delle misure operato con il protocollo firmato dalle parti sociali il 24 aprile 2020 e che ogni ulteriore modifica nonché ogni analoga disciplina per settori speciali deve intendersi richiamata e resa operante e vincolante con la presente ordinanza;</w:t>
      </w:r>
    </w:p>
    <w:p w:rsidR="006874A7" w:rsidRDefault="006874A7" w:rsidP="00527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Ritenuto di confermare l’obbligo </w:t>
      </w:r>
      <w:r w:rsidR="008C647C">
        <w:rPr>
          <w:sz w:val="28"/>
          <w:szCs w:val="28"/>
        </w:rPr>
        <w:t xml:space="preserve">per </w:t>
      </w:r>
      <w:r>
        <w:rPr>
          <w:sz w:val="28"/>
          <w:szCs w:val="28"/>
        </w:rPr>
        <w:t>esercenti di attività economiche e di contatto sociale di consentire la presenza di persone solo se distanziate di un metro, munite di mascherine e guanti o liquido igienizzante;</w:t>
      </w:r>
    </w:p>
    <w:p w:rsidR="00891702" w:rsidRPr="00527EFE" w:rsidRDefault="00891702" w:rsidP="00527EFE">
      <w:pPr>
        <w:jc w:val="both"/>
        <w:rPr>
          <w:sz w:val="28"/>
          <w:szCs w:val="28"/>
        </w:rPr>
      </w:pPr>
      <w:r w:rsidRPr="00527EFE">
        <w:rPr>
          <w:sz w:val="28"/>
          <w:szCs w:val="28"/>
        </w:rPr>
        <w:t>Visto il D.P.C.M. 10.4.2020;</w:t>
      </w:r>
    </w:p>
    <w:p w:rsidR="005B1470" w:rsidRDefault="005B1470" w:rsidP="00527EFE">
      <w:pPr>
        <w:jc w:val="both"/>
        <w:rPr>
          <w:sz w:val="28"/>
          <w:szCs w:val="28"/>
        </w:rPr>
      </w:pPr>
      <w:r>
        <w:rPr>
          <w:sz w:val="28"/>
          <w:szCs w:val="28"/>
        </w:rPr>
        <w:t>Visto il D.P.C.M. 26.4.2020, non ancora pubblicato;</w:t>
      </w:r>
    </w:p>
    <w:p w:rsidR="00891702" w:rsidRPr="00527EFE" w:rsidRDefault="00891702" w:rsidP="00527EFE">
      <w:pPr>
        <w:jc w:val="both"/>
        <w:rPr>
          <w:sz w:val="28"/>
          <w:szCs w:val="28"/>
        </w:rPr>
      </w:pPr>
      <w:r w:rsidRPr="00527EFE">
        <w:rPr>
          <w:sz w:val="28"/>
          <w:szCs w:val="28"/>
        </w:rPr>
        <w:t>Richiamato quanto dedotto nella motivazione della propria ordinanza n. 37 del 3.4.2020 in ordine al potere di ordinanza regionale;</w:t>
      </w:r>
    </w:p>
    <w:p w:rsidR="00891702" w:rsidRPr="00527EFE" w:rsidRDefault="00891702" w:rsidP="00527EFE">
      <w:pPr>
        <w:jc w:val="both"/>
        <w:rPr>
          <w:sz w:val="28"/>
          <w:szCs w:val="28"/>
        </w:rPr>
      </w:pPr>
      <w:r w:rsidRPr="00527EFE">
        <w:rPr>
          <w:sz w:val="28"/>
          <w:szCs w:val="28"/>
        </w:rPr>
        <w:t>Dato atto che la struttura competente ha attestato l'avvenuta regolare istruttoria della pratica anche in ordine alla compatibilità con la vigente legislazione statale e regionale,</w:t>
      </w:r>
    </w:p>
    <w:p w:rsidR="00891702" w:rsidRPr="00527EFE" w:rsidRDefault="00891702" w:rsidP="00891702">
      <w:pPr>
        <w:rPr>
          <w:sz w:val="28"/>
          <w:szCs w:val="28"/>
        </w:rPr>
      </w:pPr>
    </w:p>
    <w:p w:rsidR="00891702" w:rsidRPr="00527EFE" w:rsidRDefault="00891702" w:rsidP="00891702">
      <w:pPr>
        <w:jc w:val="center"/>
        <w:rPr>
          <w:sz w:val="28"/>
          <w:szCs w:val="28"/>
        </w:rPr>
      </w:pPr>
      <w:r w:rsidRPr="00527EFE">
        <w:rPr>
          <w:sz w:val="28"/>
          <w:szCs w:val="28"/>
        </w:rPr>
        <w:t>ordina</w:t>
      </w:r>
    </w:p>
    <w:p w:rsidR="00891702" w:rsidRPr="00527EFE" w:rsidRDefault="00891702" w:rsidP="00891702">
      <w:pPr>
        <w:rPr>
          <w:sz w:val="28"/>
          <w:szCs w:val="28"/>
        </w:rPr>
      </w:pPr>
    </w:p>
    <w:p w:rsidR="005B1470" w:rsidRDefault="005B1470" w:rsidP="005B14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È consentito lo spostamento</w:t>
      </w:r>
      <w:r w:rsidR="0004744A">
        <w:rPr>
          <w:sz w:val="28"/>
          <w:szCs w:val="28"/>
        </w:rPr>
        <w:t xml:space="preserve"> individuale</w:t>
      </w:r>
      <w:r w:rsidR="006874A7">
        <w:rPr>
          <w:sz w:val="28"/>
          <w:szCs w:val="28"/>
        </w:rPr>
        <w:t xml:space="preserve"> per attività motoria</w:t>
      </w:r>
      <w:r w:rsidR="00686AFA">
        <w:rPr>
          <w:sz w:val="28"/>
          <w:szCs w:val="28"/>
        </w:rPr>
        <w:t xml:space="preserve"> e attività all’aria aperta</w:t>
      </w:r>
      <w:r w:rsidR="006874A7">
        <w:rPr>
          <w:sz w:val="28"/>
          <w:szCs w:val="28"/>
        </w:rPr>
        <w:t xml:space="preserve">, anche con bicicletta o altro mezzo, </w:t>
      </w:r>
      <w:r w:rsidR="0042384A">
        <w:rPr>
          <w:sz w:val="28"/>
          <w:szCs w:val="28"/>
        </w:rPr>
        <w:t xml:space="preserve">in tutto il </w:t>
      </w:r>
      <w:r>
        <w:rPr>
          <w:sz w:val="28"/>
          <w:szCs w:val="28"/>
        </w:rPr>
        <w:t xml:space="preserve">territorio comunale </w:t>
      </w:r>
      <w:r w:rsidR="006874A7">
        <w:rPr>
          <w:sz w:val="28"/>
          <w:szCs w:val="28"/>
        </w:rPr>
        <w:t xml:space="preserve">di residenza o dimora, </w:t>
      </w:r>
      <w:r>
        <w:rPr>
          <w:sz w:val="28"/>
          <w:szCs w:val="28"/>
        </w:rPr>
        <w:t xml:space="preserve">con divieto di </w:t>
      </w:r>
      <w:r w:rsidR="006874A7">
        <w:rPr>
          <w:sz w:val="28"/>
          <w:szCs w:val="28"/>
        </w:rPr>
        <w:t xml:space="preserve">assembramenti </w:t>
      </w:r>
      <w:r>
        <w:rPr>
          <w:sz w:val="28"/>
          <w:szCs w:val="28"/>
        </w:rPr>
        <w:t xml:space="preserve">e con obbligo di rispetto della distanza di m. 1 tra le persone, salvo quelle accompagnate in quanto minori e non autosufficienti, </w:t>
      </w:r>
      <w:r w:rsidR="006874A7">
        <w:rPr>
          <w:sz w:val="28"/>
          <w:szCs w:val="28"/>
        </w:rPr>
        <w:t xml:space="preserve">utilizzando </w:t>
      </w:r>
      <w:r>
        <w:rPr>
          <w:sz w:val="28"/>
          <w:szCs w:val="28"/>
        </w:rPr>
        <w:t xml:space="preserve">mascherina e guanti o garantendo l’igiene con idoneo liquido igienizzante; </w:t>
      </w:r>
    </w:p>
    <w:p w:rsidR="006874A7" w:rsidRDefault="005B1470" w:rsidP="005B14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B1470">
        <w:rPr>
          <w:sz w:val="28"/>
          <w:szCs w:val="28"/>
        </w:rPr>
        <w:t xml:space="preserve">è consentito </w:t>
      </w:r>
      <w:r w:rsidR="00495E79">
        <w:rPr>
          <w:sz w:val="28"/>
          <w:szCs w:val="28"/>
        </w:rPr>
        <w:t xml:space="preserve">per i residenti in Regione, </w:t>
      </w:r>
      <w:r w:rsidRPr="005B1470">
        <w:rPr>
          <w:sz w:val="28"/>
          <w:szCs w:val="28"/>
        </w:rPr>
        <w:t>lo spostamento individuale nell'ambito del territorio regionale</w:t>
      </w:r>
      <w:r w:rsidR="006874A7">
        <w:rPr>
          <w:sz w:val="28"/>
          <w:szCs w:val="28"/>
        </w:rPr>
        <w:t xml:space="preserve"> per raggiungere le</w:t>
      </w:r>
      <w:r>
        <w:rPr>
          <w:sz w:val="28"/>
          <w:szCs w:val="28"/>
        </w:rPr>
        <w:t xml:space="preserve"> </w:t>
      </w:r>
      <w:r w:rsidRPr="005B1470">
        <w:rPr>
          <w:sz w:val="28"/>
          <w:szCs w:val="28"/>
        </w:rPr>
        <w:t>seconde case di proprietà</w:t>
      </w:r>
      <w:r w:rsidR="006874A7">
        <w:rPr>
          <w:sz w:val="28"/>
          <w:szCs w:val="28"/>
        </w:rPr>
        <w:t xml:space="preserve"> </w:t>
      </w:r>
      <w:r w:rsidR="002A6331">
        <w:rPr>
          <w:sz w:val="28"/>
          <w:szCs w:val="28"/>
        </w:rPr>
        <w:t xml:space="preserve">o imbarcazioni </w:t>
      </w:r>
      <w:r w:rsidR="00F33A0B">
        <w:rPr>
          <w:sz w:val="28"/>
          <w:szCs w:val="28"/>
        </w:rPr>
        <w:t xml:space="preserve">e velivoli </w:t>
      </w:r>
      <w:r w:rsidR="002A6331">
        <w:rPr>
          <w:sz w:val="28"/>
          <w:szCs w:val="28"/>
        </w:rPr>
        <w:t xml:space="preserve">di proprietà </w:t>
      </w:r>
      <w:r w:rsidR="006874A7">
        <w:rPr>
          <w:sz w:val="28"/>
          <w:szCs w:val="28"/>
        </w:rPr>
        <w:t>che si trovano al di fuori del comune di residenza</w:t>
      </w:r>
      <w:r w:rsidRPr="005B1470">
        <w:rPr>
          <w:sz w:val="28"/>
          <w:szCs w:val="28"/>
        </w:rPr>
        <w:t>, per lo svolgimento</w:t>
      </w:r>
      <w:r>
        <w:rPr>
          <w:sz w:val="28"/>
          <w:szCs w:val="28"/>
        </w:rPr>
        <w:t xml:space="preserve"> </w:t>
      </w:r>
      <w:r w:rsidRPr="005B1470">
        <w:rPr>
          <w:sz w:val="28"/>
          <w:szCs w:val="28"/>
        </w:rPr>
        <w:t>delle attività di manutenzione e riparazione necessarie per la tutela delle condizioni di sicurezza e conservazione del bene</w:t>
      </w:r>
      <w:r w:rsidR="006874A7">
        <w:rPr>
          <w:sz w:val="28"/>
          <w:szCs w:val="28"/>
        </w:rPr>
        <w:t xml:space="preserve">; </w:t>
      </w:r>
    </w:p>
    <w:p w:rsidR="00603DD0" w:rsidRDefault="00603DD0" w:rsidP="005B14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è ammessa la vendita di cibo per asporto tramite veicolo, senza uscita di passeggeri;</w:t>
      </w:r>
    </w:p>
    <w:p w:rsidR="006874A7" w:rsidRDefault="006874A7" w:rsidP="005B147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Negli ambienti di lavoro si applica il protocollo firmato dalle parti sociali il 24 aprile 2020 e ogni successiva modifica e integrazione nonché ogni misura relativa agli ambienti di lavoro relativa a settori speciali;</w:t>
      </w:r>
    </w:p>
    <w:p w:rsidR="004E4584" w:rsidRDefault="006874A7" w:rsidP="00AE11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874A7">
        <w:rPr>
          <w:sz w:val="28"/>
          <w:szCs w:val="28"/>
        </w:rPr>
        <w:t>E’</w:t>
      </w:r>
      <w:proofErr w:type="gramEnd"/>
      <w:r w:rsidRPr="006874A7">
        <w:rPr>
          <w:sz w:val="28"/>
          <w:szCs w:val="28"/>
        </w:rPr>
        <w:t xml:space="preserve"> fatto obbligo per tutte le persone, nelle attività economiche e sociali, di distanziamento di un metro, di copertura di naso e bocca con mascherine e di utilizzo di guanti o di igienizzazione delle mani con apposito liquido;</w:t>
      </w:r>
    </w:p>
    <w:p w:rsidR="006874A7" w:rsidRDefault="006874A7" w:rsidP="006874A7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874A7">
        <w:rPr>
          <w:sz w:val="28"/>
          <w:szCs w:val="28"/>
        </w:rPr>
        <w:t>p</w:t>
      </w:r>
      <w:r w:rsidR="00AD78F0" w:rsidRPr="006874A7">
        <w:rPr>
          <w:sz w:val="28"/>
          <w:szCs w:val="28"/>
        </w:rPr>
        <w:t>er quanto non diversamente regolato dalla presente ordin</w:t>
      </w:r>
      <w:r w:rsidRPr="006874A7">
        <w:rPr>
          <w:sz w:val="28"/>
          <w:szCs w:val="28"/>
        </w:rPr>
        <w:t>anza, vale quanto disposto dalle proprie ordinanze</w:t>
      </w:r>
      <w:r w:rsidR="00AD78F0" w:rsidRPr="006874A7">
        <w:rPr>
          <w:sz w:val="28"/>
          <w:szCs w:val="28"/>
        </w:rPr>
        <w:t xml:space="preserve"> n. 40 </w:t>
      </w:r>
      <w:r w:rsidRPr="006874A7">
        <w:rPr>
          <w:sz w:val="28"/>
          <w:szCs w:val="28"/>
        </w:rPr>
        <w:t xml:space="preserve">e 42 </w:t>
      </w:r>
      <w:r w:rsidR="00AD78F0" w:rsidRPr="006874A7">
        <w:rPr>
          <w:sz w:val="28"/>
          <w:szCs w:val="28"/>
        </w:rPr>
        <w:t>del 2020</w:t>
      </w:r>
      <w:r w:rsidRPr="006874A7">
        <w:rPr>
          <w:sz w:val="28"/>
          <w:szCs w:val="28"/>
        </w:rPr>
        <w:t>;</w:t>
      </w:r>
    </w:p>
    <w:p w:rsidR="009619F2" w:rsidRDefault="009619F2" w:rsidP="000D56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presente ordinanza ha </w:t>
      </w:r>
      <w:r w:rsidR="00F76EAE">
        <w:rPr>
          <w:sz w:val="28"/>
          <w:szCs w:val="28"/>
        </w:rPr>
        <w:t>effetto</w:t>
      </w:r>
      <w:r w:rsidR="009C3AA1">
        <w:rPr>
          <w:sz w:val="28"/>
          <w:szCs w:val="28"/>
        </w:rPr>
        <w:t xml:space="preserve">, relativamente alla disposizione di cui al punto 1, dalle </w:t>
      </w:r>
      <w:r w:rsidR="00615DAF">
        <w:rPr>
          <w:sz w:val="28"/>
          <w:szCs w:val="28"/>
        </w:rPr>
        <w:t xml:space="preserve">ore </w:t>
      </w:r>
      <w:r w:rsidR="009C3AA1">
        <w:rPr>
          <w:sz w:val="28"/>
          <w:szCs w:val="28"/>
        </w:rPr>
        <w:t>18 de</w:t>
      </w:r>
      <w:r w:rsidR="00F76EAE">
        <w:rPr>
          <w:sz w:val="28"/>
          <w:szCs w:val="28"/>
        </w:rPr>
        <w:t xml:space="preserve">l 27 aprile 2020 </w:t>
      </w:r>
      <w:r w:rsidR="009C3AA1">
        <w:rPr>
          <w:sz w:val="28"/>
          <w:szCs w:val="28"/>
        </w:rPr>
        <w:t>e</w:t>
      </w:r>
      <w:r w:rsidR="00615DAF">
        <w:rPr>
          <w:sz w:val="28"/>
          <w:szCs w:val="28"/>
        </w:rPr>
        <w:t xml:space="preserve">, relativamente alle </w:t>
      </w:r>
      <w:r w:rsidR="009C3AA1">
        <w:rPr>
          <w:sz w:val="28"/>
          <w:szCs w:val="28"/>
        </w:rPr>
        <w:t>altre disposizioni</w:t>
      </w:r>
      <w:r w:rsidR="00615DAF">
        <w:rPr>
          <w:sz w:val="28"/>
          <w:szCs w:val="28"/>
        </w:rPr>
        <w:t>,</w:t>
      </w:r>
      <w:r w:rsidR="009C3AA1">
        <w:rPr>
          <w:sz w:val="28"/>
          <w:szCs w:val="28"/>
        </w:rPr>
        <w:t xml:space="preserve"> dalle ore 6 del 28 aprile e </w:t>
      </w:r>
      <w:r w:rsidR="00615DAF">
        <w:rPr>
          <w:sz w:val="28"/>
          <w:szCs w:val="28"/>
        </w:rPr>
        <w:t xml:space="preserve">vale </w:t>
      </w:r>
      <w:r w:rsidR="009C3AA1">
        <w:rPr>
          <w:sz w:val="28"/>
          <w:szCs w:val="28"/>
        </w:rPr>
        <w:t xml:space="preserve">fino </w:t>
      </w:r>
      <w:r w:rsidR="00F76EAE">
        <w:rPr>
          <w:sz w:val="28"/>
          <w:szCs w:val="28"/>
        </w:rPr>
        <w:t xml:space="preserve">al 3 </w:t>
      </w:r>
      <w:r>
        <w:rPr>
          <w:sz w:val="28"/>
          <w:szCs w:val="28"/>
        </w:rPr>
        <w:t>maggio 2020</w:t>
      </w:r>
      <w:r w:rsidR="00DE424C">
        <w:rPr>
          <w:sz w:val="28"/>
          <w:szCs w:val="28"/>
        </w:rPr>
        <w:t xml:space="preserve"> compreso</w:t>
      </w:r>
      <w:r>
        <w:rPr>
          <w:sz w:val="28"/>
          <w:szCs w:val="28"/>
        </w:rPr>
        <w:t>;</w:t>
      </w:r>
    </w:p>
    <w:p w:rsidR="00C314BF" w:rsidRDefault="00891702" w:rsidP="000D56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874A7">
        <w:rPr>
          <w:sz w:val="28"/>
          <w:szCs w:val="28"/>
        </w:rPr>
        <w:t>di dare atto che la violazione delle presenti disposizioni comporta l’applicazione delle sanzioni di cui all’art. 4 del decreto legge 25 marzo 2020, n. 19</w:t>
      </w:r>
      <w:r w:rsidR="00AD78F0" w:rsidRPr="006874A7">
        <w:rPr>
          <w:sz w:val="28"/>
          <w:szCs w:val="28"/>
        </w:rPr>
        <w:t>, secondo le modalità regionali già fissate dall’ordinanza n. 40 del 2020</w:t>
      </w:r>
      <w:r w:rsidRPr="006874A7">
        <w:rPr>
          <w:sz w:val="28"/>
          <w:szCs w:val="28"/>
        </w:rPr>
        <w:t>;</w:t>
      </w:r>
    </w:p>
    <w:p w:rsidR="009619F2" w:rsidRPr="006874A7" w:rsidRDefault="009619F2" w:rsidP="000D56D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 comunicare la presente ordinanza alla Presidenza del Consiglio dei Ministri;</w:t>
      </w:r>
    </w:p>
    <w:p w:rsidR="00891702" w:rsidRPr="006874A7" w:rsidRDefault="00891702" w:rsidP="003F0B1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874A7">
        <w:rPr>
          <w:sz w:val="28"/>
          <w:szCs w:val="28"/>
        </w:rPr>
        <w:t>di incaricare dell’esecuzione del presente provvedimento la Direzione Infrastrutture e Trasporti relativamente al punto 2) e, per il resto, la Direzione Protezione Civile;</w:t>
      </w:r>
    </w:p>
    <w:p w:rsidR="00891702" w:rsidRPr="006874A7" w:rsidRDefault="00891702" w:rsidP="0029451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874A7">
        <w:rPr>
          <w:sz w:val="28"/>
          <w:szCs w:val="28"/>
        </w:rPr>
        <w:t>di dare atto che il presente provvedimento non comporta spesa a carico del bilancio regionale;</w:t>
      </w:r>
    </w:p>
    <w:p w:rsidR="00891702" w:rsidRPr="00527EFE" w:rsidRDefault="00891702" w:rsidP="006874A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27EFE">
        <w:rPr>
          <w:sz w:val="28"/>
          <w:szCs w:val="28"/>
        </w:rPr>
        <w:t>di pubblicare integralmente il presente atto nel Bollettino Ufficiale della Regione.</w:t>
      </w:r>
    </w:p>
    <w:sectPr w:rsidR="00891702" w:rsidRPr="00527EFE" w:rsidSect="003C5B87">
      <w:footerReference w:type="defaul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BA" w:rsidRDefault="007D3FBA" w:rsidP="003C5B87">
      <w:pPr>
        <w:spacing w:after="0" w:line="240" w:lineRule="auto"/>
      </w:pPr>
      <w:r>
        <w:separator/>
      </w:r>
    </w:p>
  </w:endnote>
  <w:endnote w:type="continuationSeparator" w:id="0">
    <w:p w:rsidR="007D3FBA" w:rsidRDefault="007D3FBA" w:rsidP="003C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547757"/>
      <w:docPartObj>
        <w:docPartGallery w:val="Page Numbers (Bottom of Page)"/>
        <w:docPartUnique/>
      </w:docPartObj>
    </w:sdtPr>
    <w:sdtEndPr/>
    <w:sdtContent>
      <w:p w:rsidR="003C5B87" w:rsidRDefault="003C5B8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9A">
          <w:rPr>
            <w:noProof/>
          </w:rPr>
          <w:t>3</w:t>
        </w:r>
        <w:r>
          <w:fldChar w:fldCharType="end"/>
        </w:r>
      </w:p>
    </w:sdtContent>
  </w:sdt>
  <w:p w:rsidR="003C5B87" w:rsidRDefault="003C5B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147724"/>
      <w:docPartObj>
        <w:docPartGallery w:val="Page Numbers (Bottom of Page)"/>
        <w:docPartUnique/>
      </w:docPartObj>
    </w:sdtPr>
    <w:sdtEndPr/>
    <w:sdtContent>
      <w:p w:rsidR="003C5B87" w:rsidRDefault="007D3FBA">
        <w:pPr>
          <w:pStyle w:val="Pidipagina"/>
          <w:jc w:val="center"/>
        </w:pPr>
      </w:p>
    </w:sdtContent>
  </w:sdt>
  <w:p w:rsidR="003C5B87" w:rsidRDefault="003C5B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BA" w:rsidRDefault="007D3FBA" w:rsidP="003C5B87">
      <w:pPr>
        <w:spacing w:after="0" w:line="240" w:lineRule="auto"/>
      </w:pPr>
      <w:r>
        <w:separator/>
      </w:r>
    </w:p>
  </w:footnote>
  <w:footnote w:type="continuationSeparator" w:id="0">
    <w:p w:rsidR="007D3FBA" w:rsidRDefault="007D3FBA" w:rsidP="003C5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5E58"/>
    <w:multiLevelType w:val="hybridMultilevel"/>
    <w:tmpl w:val="85940108"/>
    <w:lvl w:ilvl="0" w:tplc="5A4A2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23C22"/>
    <w:multiLevelType w:val="hybridMultilevel"/>
    <w:tmpl w:val="070482DC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4267B"/>
    <w:multiLevelType w:val="hybridMultilevel"/>
    <w:tmpl w:val="087E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15BB9"/>
    <w:multiLevelType w:val="hybridMultilevel"/>
    <w:tmpl w:val="FD64B144"/>
    <w:lvl w:ilvl="0" w:tplc="004A9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6962FB"/>
    <w:multiLevelType w:val="hybridMultilevel"/>
    <w:tmpl w:val="F1EA4BBE"/>
    <w:lvl w:ilvl="0" w:tplc="F074383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72C99"/>
    <w:multiLevelType w:val="hybridMultilevel"/>
    <w:tmpl w:val="FDC403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F271F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D"/>
    <w:rsid w:val="0004744A"/>
    <w:rsid w:val="00053E16"/>
    <w:rsid w:val="000574B7"/>
    <w:rsid w:val="000851EC"/>
    <w:rsid w:val="00090FF9"/>
    <w:rsid w:val="000C1C81"/>
    <w:rsid w:val="000D4B7D"/>
    <w:rsid w:val="000F0DB0"/>
    <w:rsid w:val="00125BF7"/>
    <w:rsid w:val="00173EF9"/>
    <w:rsid w:val="001847A0"/>
    <w:rsid w:val="002865A0"/>
    <w:rsid w:val="002A6331"/>
    <w:rsid w:val="002B665A"/>
    <w:rsid w:val="002E6C42"/>
    <w:rsid w:val="0034689A"/>
    <w:rsid w:val="0037159E"/>
    <w:rsid w:val="003836F5"/>
    <w:rsid w:val="00393A17"/>
    <w:rsid w:val="003C5B87"/>
    <w:rsid w:val="003D61A8"/>
    <w:rsid w:val="00412781"/>
    <w:rsid w:val="0042384A"/>
    <w:rsid w:val="00450AA0"/>
    <w:rsid w:val="00455D9B"/>
    <w:rsid w:val="00466913"/>
    <w:rsid w:val="00495E79"/>
    <w:rsid w:val="004C3C66"/>
    <w:rsid w:val="004E4584"/>
    <w:rsid w:val="00506446"/>
    <w:rsid w:val="00521AD1"/>
    <w:rsid w:val="00527EFE"/>
    <w:rsid w:val="00545274"/>
    <w:rsid w:val="0058720A"/>
    <w:rsid w:val="00590FBC"/>
    <w:rsid w:val="005B1470"/>
    <w:rsid w:val="005F22E4"/>
    <w:rsid w:val="00603DD0"/>
    <w:rsid w:val="00615DAF"/>
    <w:rsid w:val="006264C7"/>
    <w:rsid w:val="006309F9"/>
    <w:rsid w:val="00686AFA"/>
    <w:rsid w:val="006874A7"/>
    <w:rsid w:val="00747B81"/>
    <w:rsid w:val="0076650D"/>
    <w:rsid w:val="007D3FBA"/>
    <w:rsid w:val="008133EC"/>
    <w:rsid w:val="00891702"/>
    <w:rsid w:val="008A28BF"/>
    <w:rsid w:val="008C647C"/>
    <w:rsid w:val="008D0540"/>
    <w:rsid w:val="009564B3"/>
    <w:rsid w:val="009619F2"/>
    <w:rsid w:val="00993D18"/>
    <w:rsid w:val="009B60EE"/>
    <w:rsid w:val="009C3AA1"/>
    <w:rsid w:val="009E47AC"/>
    <w:rsid w:val="00A203B6"/>
    <w:rsid w:val="00A36C89"/>
    <w:rsid w:val="00A554C5"/>
    <w:rsid w:val="00A77F9E"/>
    <w:rsid w:val="00A9213C"/>
    <w:rsid w:val="00AD78F0"/>
    <w:rsid w:val="00AF048D"/>
    <w:rsid w:val="00AF70AC"/>
    <w:rsid w:val="00B20A40"/>
    <w:rsid w:val="00BA2489"/>
    <w:rsid w:val="00BA76EB"/>
    <w:rsid w:val="00BB4AD0"/>
    <w:rsid w:val="00C314BF"/>
    <w:rsid w:val="00C512CC"/>
    <w:rsid w:val="00CB7288"/>
    <w:rsid w:val="00CF561B"/>
    <w:rsid w:val="00D0082B"/>
    <w:rsid w:val="00DE424C"/>
    <w:rsid w:val="00E34AB8"/>
    <w:rsid w:val="00E85AF7"/>
    <w:rsid w:val="00F33A0B"/>
    <w:rsid w:val="00F7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9359"/>
  <w15:chartTrackingRefBased/>
  <w15:docId w15:val="{4E5F9115-36C5-4822-8E02-1D06C39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8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C6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C5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87"/>
  </w:style>
  <w:style w:type="paragraph" w:styleId="Pidipagina">
    <w:name w:val="footer"/>
    <w:basedOn w:val="Normale"/>
    <w:link w:val="PidipaginaCarattere"/>
    <w:uiPriority w:val="99"/>
    <w:unhideWhenUsed/>
    <w:rsid w:val="003C5B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Botteon</dc:creator>
  <cp:keywords/>
  <dc:description/>
  <cp:lastModifiedBy>Franco Botteon</cp:lastModifiedBy>
  <cp:revision>36</cp:revision>
  <cp:lastPrinted>2020-04-27T10:16:00Z</cp:lastPrinted>
  <dcterms:created xsi:type="dcterms:W3CDTF">2020-04-27T08:18:00Z</dcterms:created>
  <dcterms:modified xsi:type="dcterms:W3CDTF">2020-04-27T11:44:00Z</dcterms:modified>
</cp:coreProperties>
</file>